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F1" w:rsidRPr="00AA45F1" w:rsidRDefault="00AA45F1" w:rsidP="00AA4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0000FF"/>
          <w:sz w:val="21"/>
          <w:szCs w:val="21"/>
          <w:u w:val="single"/>
          <w:lang w:eastAsia="it-IT"/>
        </w:rPr>
        <w:t>Iscrizione alla copertura 201</w:t>
      </w:r>
      <w:r w:rsidR="008B32FD">
        <w:rPr>
          <w:rFonts w:ascii="UbuntuC" w:eastAsia="Times New Roman" w:hAnsi="UbuntuC" w:cs="Times New Roman"/>
          <w:color w:val="0000FF"/>
          <w:sz w:val="21"/>
          <w:szCs w:val="21"/>
          <w:u w:val="single"/>
          <w:lang w:eastAsia="it-IT"/>
        </w:rPr>
        <w:t>6</w:t>
      </w:r>
    </w:p>
    <w:p w:rsidR="00AA45F1" w:rsidRPr="00AA45F1" w:rsidRDefault="00AA45F1" w:rsidP="00AA4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</w:p>
    <w:p w:rsidR="00AA45F1" w:rsidRPr="00AA45F1" w:rsidRDefault="00AA45F1" w:rsidP="00AA45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3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 xml:space="preserve">NUMERI TELEFONICI DEDICATI AGLI ISCRITTI </w:t>
      </w:r>
    </w:p>
    <w:p w:rsidR="00AA45F1" w:rsidRPr="00AA45F1" w:rsidRDefault="00AA45F1" w:rsidP="00AA45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5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>NUMERO VERDE NAZIONALE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  <w:t xml:space="preserve">800 598 240 </w:t>
      </w:r>
    </w:p>
    <w:p w:rsidR="00AA45F1" w:rsidRPr="00AA45F1" w:rsidRDefault="00AA45F1" w:rsidP="00AA45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5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>NUMERO VERDE DALL'ESTERO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  <w:t xml:space="preserve">+39 06 90198007 </w:t>
      </w:r>
    </w:p>
    <w:p w:rsidR="00AA45F1" w:rsidRPr="00AA45F1" w:rsidRDefault="00AA45F1" w:rsidP="00AA45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5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>FAX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  <w:t xml:space="preserve">06 92912534 </w:t>
      </w:r>
    </w:p>
    <w:p w:rsidR="00AA45F1" w:rsidRPr="00AA45F1" w:rsidRDefault="00AA45F1" w:rsidP="00AA45F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455"/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</w:pP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>E-MAIL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</w:r>
      <w:hyperlink r:id="rId5" w:history="1">
        <w:r w:rsidRPr="00AA45F1">
          <w:rPr>
            <w:rFonts w:ascii="UbuntuC" w:eastAsia="Times New Roman" w:hAnsi="UbuntuC" w:cs="Times New Roman"/>
            <w:color w:val="0000FF"/>
            <w:sz w:val="21"/>
            <w:szCs w:val="21"/>
            <w:u w:val="single"/>
            <w:lang w:eastAsia="it-IT"/>
          </w:rPr>
          <w:t>Bancaapulia.pic@winsalute.it</w:t>
        </w:r>
      </w:hyperlink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 xml:space="preserve"> (per il servizio di presa in carico)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</w:r>
      <w:hyperlink r:id="rId6" w:history="1">
        <w:r w:rsidRPr="00AA45F1">
          <w:rPr>
            <w:rFonts w:ascii="UbuntuC" w:eastAsia="Times New Roman" w:hAnsi="UbuntuC" w:cs="Times New Roman"/>
            <w:color w:val="0000FF"/>
            <w:sz w:val="21"/>
            <w:szCs w:val="21"/>
            <w:u w:val="single"/>
            <w:lang w:eastAsia="it-IT"/>
          </w:rPr>
          <w:t>Bancaapulia.rdr@winsalute.it</w:t>
        </w:r>
      </w:hyperlink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 xml:space="preserve"> (per inoltro richieste di rimborso, regolarizzazione documentazione)</w:t>
      </w:r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br/>
      </w:r>
      <w:hyperlink r:id="rId7" w:history="1">
        <w:r w:rsidRPr="00AA45F1">
          <w:rPr>
            <w:rFonts w:ascii="UbuntuC" w:eastAsia="Times New Roman" w:hAnsi="UbuntuC" w:cs="Times New Roman"/>
            <w:color w:val="0000FF"/>
            <w:sz w:val="21"/>
            <w:szCs w:val="21"/>
            <w:u w:val="single"/>
            <w:lang w:eastAsia="it-IT"/>
          </w:rPr>
          <w:t>Bancaapulia.info@winsalute.it</w:t>
        </w:r>
      </w:hyperlink>
      <w:r w:rsidRPr="00AA45F1">
        <w:rPr>
          <w:rFonts w:ascii="UbuntuC" w:eastAsia="Times New Roman" w:hAnsi="UbuntuC" w:cs="Times New Roman"/>
          <w:color w:val="3A3A3A"/>
          <w:sz w:val="21"/>
          <w:szCs w:val="21"/>
          <w:lang w:eastAsia="it-IT"/>
        </w:rPr>
        <w:t xml:space="preserve"> (per ogni altro genere di informazioni)</w:t>
      </w:r>
    </w:p>
    <w:p w:rsidR="009503C3" w:rsidRDefault="00256AD7">
      <w:r w:rsidRPr="00256AD7">
        <w:t>http://www.winsalute.it/</w:t>
      </w:r>
      <w:bookmarkStart w:id="0" w:name="_GoBack"/>
      <w:bookmarkEnd w:id="0"/>
    </w:p>
    <w:sectPr w:rsidR="009503C3" w:rsidSect="00B02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34AE"/>
    <w:multiLevelType w:val="multilevel"/>
    <w:tmpl w:val="44C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A45F1"/>
    <w:rsid w:val="00256AD7"/>
    <w:rsid w:val="008B32FD"/>
    <w:rsid w:val="009503C3"/>
    <w:rsid w:val="00AA45F1"/>
    <w:rsid w:val="00B0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4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4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1086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548">
          <w:marLeft w:val="0"/>
          <w:marRight w:val="0"/>
          <w:marTop w:val="100"/>
          <w:marBottom w:val="100"/>
          <w:divBdr>
            <w:top w:val="single" w:sz="36" w:space="0" w:color="DFDBCE"/>
            <w:left w:val="single" w:sz="36" w:space="0" w:color="DFDBCE"/>
            <w:bottom w:val="single" w:sz="36" w:space="0" w:color="DFDBCE"/>
            <w:right w:val="single" w:sz="36" w:space="0" w:color="DFDBCE"/>
          </w:divBdr>
          <w:divsChild>
            <w:div w:id="57628912">
              <w:marLeft w:val="0"/>
              <w:marRight w:val="0"/>
              <w:marTop w:val="2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caapulia.info@winsalu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caapulia.rdr@winsalute.it" TargetMode="External"/><Relationship Id="rId5" Type="http://schemas.openxmlformats.org/officeDocument/2006/relationships/hyperlink" Target="mailto:Bancaapulia.pic@winsalute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GRUPPO VENETO BANCA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RUFFONI LUCA - Omegna</dc:creator>
  <cp:lastModifiedBy>Giuseppe Algeri</cp:lastModifiedBy>
  <cp:revision>2</cp:revision>
  <dcterms:created xsi:type="dcterms:W3CDTF">2016-02-16T08:34:00Z</dcterms:created>
  <dcterms:modified xsi:type="dcterms:W3CDTF">2016-02-16T08:34:00Z</dcterms:modified>
</cp:coreProperties>
</file>